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8E66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Ogłoszenie o naborze kandydatów na członków komisji konkursowych</w:t>
      </w:r>
    </w:p>
    <w:p w14:paraId="4094B05A" w14:textId="74E46BA6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w o</w:t>
      </w:r>
      <w:r>
        <w:rPr>
          <w:rFonts w:ascii="Times New Roman" w:hAnsi="Times New Roman" w:cs="Times New Roman"/>
          <w:b/>
          <w:sz w:val="24"/>
          <w:szCs w:val="24"/>
        </w:rPr>
        <w:t>twartych konkursach ofert w 2</w:t>
      </w:r>
      <w:r w:rsidR="00AD613C">
        <w:rPr>
          <w:rFonts w:ascii="Times New Roman" w:hAnsi="Times New Roman" w:cs="Times New Roman"/>
          <w:b/>
          <w:sz w:val="24"/>
          <w:szCs w:val="24"/>
        </w:rPr>
        <w:t>02</w:t>
      </w:r>
      <w:r w:rsidR="00FE3221">
        <w:rPr>
          <w:rFonts w:ascii="Times New Roman" w:hAnsi="Times New Roman" w:cs="Times New Roman"/>
          <w:b/>
          <w:sz w:val="24"/>
          <w:szCs w:val="24"/>
        </w:rPr>
        <w:t>1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33E499C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w zakresie kultury fizycznej i sportu oraz organizowania festiwali,</w:t>
      </w:r>
    </w:p>
    <w:p w14:paraId="279AA224" w14:textId="53CAAECE"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przeglądów i spektakli: teatralnych, literackic</w:t>
      </w:r>
      <w:r>
        <w:rPr>
          <w:rFonts w:ascii="Times New Roman" w:hAnsi="Times New Roman" w:cs="Times New Roman"/>
          <w:b/>
          <w:sz w:val="24"/>
          <w:szCs w:val="24"/>
        </w:rPr>
        <w:t>h, muzycznych i filmowych w 20</w:t>
      </w:r>
      <w:r w:rsidR="00AD613C">
        <w:rPr>
          <w:rFonts w:ascii="Times New Roman" w:hAnsi="Times New Roman" w:cs="Times New Roman"/>
          <w:b/>
          <w:sz w:val="24"/>
          <w:szCs w:val="24"/>
        </w:rPr>
        <w:t>2</w:t>
      </w:r>
      <w:r w:rsidR="00FE3221">
        <w:rPr>
          <w:rFonts w:ascii="Times New Roman" w:hAnsi="Times New Roman" w:cs="Times New Roman"/>
          <w:b/>
          <w:sz w:val="24"/>
          <w:szCs w:val="24"/>
        </w:rPr>
        <w:t>1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724B08F4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37C97" w14:textId="6E3E145E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 xml:space="preserve">Na podstawie art. 15 ust. 2a i 2d ustawy z dnia 24 </w:t>
      </w:r>
      <w:r>
        <w:rPr>
          <w:rFonts w:ascii="Times New Roman" w:hAnsi="Times New Roman" w:cs="Times New Roman"/>
          <w:sz w:val="24"/>
          <w:szCs w:val="24"/>
        </w:rPr>
        <w:t xml:space="preserve">kwietnia 2003 r. o działalności </w:t>
      </w:r>
      <w:r w:rsidRPr="00146160">
        <w:rPr>
          <w:rFonts w:ascii="Times New Roman" w:hAnsi="Times New Roman" w:cs="Times New Roman"/>
          <w:sz w:val="24"/>
          <w:szCs w:val="24"/>
        </w:rPr>
        <w:t>pożytku publicznego i o wolontariacie (</w:t>
      </w:r>
      <w:r>
        <w:rPr>
          <w:rFonts w:ascii="Times New Roman" w:hAnsi="Times New Roman" w:cs="Times New Roman"/>
          <w:sz w:val="24"/>
        </w:rPr>
        <w:t>Dz. U. z 20</w:t>
      </w:r>
      <w:r w:rsidR="00FE322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r. poz. </w:t>
      </w:r>
      <w:r w:rsidR="00FE3221">
        <w:rPr>
          <w:rFonts w:ascii="Times New Roman" w:hAnsi="Times New Roman" w:cs="Times New Roman"/>
          <w:sz w:val="24"/>
        </w:rPr>
        <w:t>1057</w:t>
      </w:r>
      <w:r w:rsidR="00084968" w:rsidRPr="00084968">
        <w:rPr>
          <w:rFonts w:ascii="Times New Roman" w:hAnsi="Times New Roman" w:cs="Times New Roman"/>
          <w:sz w:val="24"/>
        </w:rPr>
        <w:t xml:space="preserve"> </w:t>
      </w:r>
      <w:r w:rsidR="00084968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084968">
        <w:rPr>
          <w:rFonts w:ascii="Times New Roman" w:hAnsi="Times New Roman" w:cs="Times New Roman"/>
          <w:sz w:val="24"/>
        </w:rPr>
        <w:t>późn</w:t>
      </w:r>
      <w:proofErr w:type="spellEnd"/>
      <w:r w:rsidR="00084968">
        <w:rPr>
          <w:rFonts w:ascii="Times New Roman" w:hAnsi="Times New Roman" w:cs="Times New Roman"/>
          <w:sz w:val="24"/>
        </w:rPr>
        <w:t>. zm.</w:t>
      </w:r>
      <w:r w:rsidRPr="00146160">
        <w:rPr>
          <w:rFonts w:ascii="Times New Roman" w:hAnsi="Times New Roman" w:cs="Times New Roman"/>
          <w:sz w:val="24"/>
          <w:szCs w:val="24"/>
        </w:rPr>
        <w:t xml:space="preserve">) i </w:t>
      </w:r>
      <w:r w:rsidR="00FE3221" w:rsidRPr="0041576B">
        <w:rPr>
          <w:rFonts w:ascii="Times New Roman" w:hAnsi="Times New Roman" w:cs="Times New Roman"/>
          <w:sz w:val="24"/>
        </w:rPr>
        <w:t xml:space="preserve">Uchwały Nr </w:t>
      </w:r>
      <w:r w:rsidR="00FE3221">
        <w:rPr>
          <w:rFonts w:ascii="Times New Roman" w:hAnsi="Times New Roman" w:cs="Times New Roman"/>
          <w:sz w:val="24"/>
        </w:rPr>
        <w:t>XXVI/153/20</w:t>
      </w:r>
      <w:r w:rsidR="00FE3221" w:rsidRPr="0041576B">
        <w:rPr>
          <w:rFonts w:ascii="Times New Roman" w:hAnsi="Times New Roman" w:cs="Times New Roman"/>
          <w:sz w:val="24"/>
        </w:rPr>
        <w:t xml:space="preserve"> Rady Gminy Dobromierz z dnia </w:t>
      </w:r>
      <w:r w:rsidR="00FE3221">
        <w:rPr>
          <w:rFonts w:ascii="Times New Roman" w:hAnsi="Times New Roman" w:cs="Times New Roman"/>
          <w:sz w:val="24"/>
        </w:rPr>
        <w:t>10</w:t>
      </w:r>
      <w:r w:rsidR="00FE3221" w:rsidRPr="0041576B">
        <w:rPr>
          <w:rFonts w:ascii="Times New Roman" w:hAnsi="Times New Roman" w:cs="Times New Roman"/>
          <w:sz w:val="24"/>
        </w:rPr>
        <w:t xml:space="preserve"> listopada 20</w:t>
      </w:r>
      <w:r w:rsidR="00FE3221">
        <w:rPr>
          <w:rFonts w:ascii="Times New Roman" w:hAnsi="Times New Roman" w:cs="Times New Roman"/>
          <w:sz w:val="24"/>
        </w:rPr>
        <w:t>20</w:t>
      </w:r>
      <w:r w:rsidR="00FE3221" w:rsidRPr="0041576B">
        <w:rPr>
          <w:rFonts w:ascii="Times New Roman" w:hAnsi="Times New Roman" w:cs="Times New Roman"/>
          <w:sz w:val="24"/>
        </w:rPr>
        <w:t xml:space="preserve"> r. w sprawie przyjęcia Programu Współpracy Gminy Dobromierz z organizacjami pozarządowymi oraz innymi podmiotami prowadzącymi działalność pożytku publicznego na 202</w:t>
      </w:r>
      <w:r w:rsidR="00FE3221">
        <w:rPr>
          <w:rFonts w:ascii="Times New Roman" w:hAnsi="Times New Roman" w:cs="Times New Roman"/>
          <w:sz w:val="24"/>
        </w:rPr>
        <w:t>1</w:t>
      </w:r>
      <w:r w:rsidR="00FE3221" w:rsidRPr="0041576B">
        <w:rPr>
          <w:rFonts w:ascii="Times New Roman" w:hAnsi="Times New Roman" w:cs="Times New Roman"/>
          <w:sz w:val="24"/>
        </w:rPr>
        <w:t xml:space="preserve"> rok</w:t>
      </w:r>
      <w:r w:rsidRPr="00146160">
        <w:rPr>
          <w:rFonts w:ascii="Times New Roman" w:hAnsi="Times New Roman" w:cs="Times New Roman"/>
          <w:sz w:val="24"/>
          <w:szCs w:val="24"/>
        </w:rPr>
        <w:t>,</w:t>
      </w:r>
    </w:p>
    <w:p w14:paraId="71EF81BF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174E0" w14:textId="77777777"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Wójt Gminy Dobromierz</w:t>
      </w:r>
    </w:p>
    <w:p w14:paraId="2BFD6BD9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F3FB2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ogłasza nabór kandydatów na członków komisji konkursowych</w:t>
      </w:r>
    </w:p>
    <w:p w14:paraId="2DDB5DAA" w14:textId="44BA8E4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w o</w:t>
      </w:r>
      <w:r>
        <w:rPr>
          <w:rFonts w:ascii="Times New Roman" w:hAnsi="Times New Roman" w:cs="Times New Roman"/>
          <w:b/>
          <w:sz w:val="24"/>
          <w:szCs w:val="24"/>
        </w:rPr>
        <w:t>twartych konkursach ofert w 20</w:t>
      </w:r>
      <w:r w:rsidR="00AD613C">
        <w:rPr>
          <w:rFonts w:ascii="Times New Roman" w:hAnsi="Times New Roman" w:cs="Times New Roman"/>
          <w:b/>
          <w:sz w:val="24"/>
          <w:szCs w:val="24"/>
        </w:rPr>
        <w:t>2</w:t>
      </w:r>
      <w:r w:rsidR="00FE3221">
        <w:rPr>
          <w:rFonts w:ascii="Times New Roman" w:hAnsi="Times New Roman" w:cs="Times New Roman"/>
          <w:b/>
          <w:sz w:val="24"/>
          <w:szCs w:val="24"/>
        </w:rPr>
        <w:t>1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3A51FF8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w zakresie kultury fizycznej i sportu oraz organizowania festiwali,</w:t>
      </w:r>
    </w:p>
    <w:p w14:paraId="00C84570" w14:textId="13401761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przeglądów i spektakli: teatralnych, literackic</w:t>
      </w:r>
      <w:r>
        <w:rPr>
          <w:rFonts w:ascii="Times New Roman" w:hAnsi="Times New Roman" w:cs="Times New Roman"/>
          <w:b/>
          <w:sz w:val="24"/>
          <w:szCs w:val="24"/>
        </w:rPr>
        <w:t>h, muzycznych i filmowych w 20</w:t>
      </w:r>
      <w:r w:rsidR="00AD613C">
        <w:rPr>
          <w:rFonts w:ascii="Times New Roman" w:hAnsi="Times New Roman" w:cs="Times New Roman"/>
          <w:b/>
          <w:sz w:val="24"/>
          <w:szCs w:val="24"/>
        </w:rPr>
        <w:t>2</w:t>
      </w:r>
      <w:r w:rsidR="00FE3221">
        <w:rPr>
          <w:rFonts w:ascii="Times New Roman" w:hAnsi="Times New Roman" w:cs="Times New Roman"/>
          <w:b/>
          <w:sz w:val="24"/>
          <w:szCs w:val="24"/>
        </w:rPr>
        <w:t>1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1E1C9316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36BB7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Kryteria ogólne:</w:t>
      </w:r>
    </w:p>
    <w:p w14:paraId="3A881DB7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W pracach komisji konkursowych mogą brać udział przeds</w:t>
      </w:r>
      <w:r>
        <w:rPr>
          <w:rFonts w:ascii="Times New Roman" w:hAnsi="Times New Roman" w:cs="Times New Roman"/>
          <w:sz w:val="24"/>
          <w:szCs w:val="24"/>
        </w:rPr>
        <w:t xml:space="preserve">tawiciele organizacji/podmiotów </w:t>
      </w:r>
      <w:r w:rsidRPr="00146160">
        <w:rPr>
          <w:rFonts w:ascii="Times New Roman" w:hAnsi="Times New Roman" w:cs="Times New Roman"/>
          <w:sz w:val="24"/>
          <w:szCs w:val="24"/>
        </w:rPr>
        <w:t>wymienionych w art. 3 ust. 3 ustawy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publicznego i o wolontariacie, </w:t>
      </w:r>
      <w:r w:rsidRPr="00146160">
        <w:rPr>
          <w:rFonts w:ascii="Times New Roman" w:hAnsi="Times New Roman" w:cs="Times New Roman"/>
          <w:sz w:val="24"/>
          <w:szCs w:val="24"/>
        </w:rPr>
        <w:t>którzy spełniają łącznie następujące kryteria:</w:t>
      </w:r>
    </w:p>
    <w:p w14:paraId="12E8C98E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>• w skład komisji konkursowej mogą wchodzić o</w:t>
      </w:r>
      <w:r>
        <w:rPr>
          <w:rFonts w:ascii="Times New Roman" w:hAnsi="Times New Roman" w:cs="Times New Roman"/>
          <w:sz w:val="24"/>
          <w:szCs w:val="24"/>
        </w:rPr>
        <w:t xml:space="preserve">soby reprezentujące organizacje </w:t>
      </w:r>
      <w:r w:rsidRPr="00146160">
        <w:rPr>
          <w:rFonts w:ascii="Times New Roman" w:hAnsi="Times New Roman" w:cs="Times New Roman"/>
          <w:sz w:val="24"/>
          <w:szCs w:val="24"/>
        </w:rPr>
        <w:t xml:space="preserve">pozarządowe lub podmioty wymienione w art. 3 ust. </w:t>
      </w:r>
      <w:r>
        <w:rPr>
          <w:rFonts w:ascii="Times New Roman" w:hAnsi="Times New Roman" w:cs="Times New Roman"/>
          <w:sz w:val="24"/>
          <w:szCs w:val="24"/>
        </w:rPr>
        <w:t xml:space="preserve">3 ustawy o działalności pożytku </w:t>
      </w:r>
      <w:r w:rsidRPr="00146160">
        <w:rPr>
          <w:rFonts w:ascii="Times New Roman" w:hAnsi="Times New Roman" w:cs="Times New Roman"/>
          <w:sz w:val="24"/>
          <w:szCs w:val="24"/>
        </w:rPr>
        <w:t>publicznego i o wolontariacie, z wy</w:t>
      </w:r>
      <w:r>
        <w:rPr>
          <w:rFonts w:ascii="Times New Roman" w:hAnsi="Times New Roman" w:cs="Times New Roman"/>
          <w:sz w:val="24"/>
          <w:szCs w:val="24"/>
        </w:rPr>
        <w:t xml:space="preserve">łączeniem osób reprezentujących </w:t>
      </w:r>
      <w:r w:rsidRPr="00146160">
        <w:rPr>
          <w:rFonts w:ascii="Times New Roman" w:hAnsi="Times New Roman" w:cs="Times New Roman"/>
          <w:sz w:val="24"/>
          <w:szCs w:val="24"/>
        </w:rPr>
        <w:t>organizacje/podmioty biorące udział w konkursie;</w:t>
      </w:r>
    </w:p>
    <w:p w14:paraId="0788F86C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>• w skład komisji konkursowej mogą wchodzić o</w:t>
      </w:r>
      <w:r>
        <w:rPr>
          <w:rFonts w:ascii="Times New Roman" w:hAnsi="Times New Roman" w:cs="Times New Roman"/>
          <w:sz w:val="24"/>
          <w:szCs w:val="24"/>
        </w:rPr>
        <w:t xml:space="preserve">soby, które nie pozostają wobec </w:t>
      </w:r>
      <w:r w:rsidRPr="00146160">
        <w:rPr>
          <w:rFonts w:ascii="Times New Roman" w:hAnsi="Times New Roman" w:cs="Times New Roman"/>
          <w:sz w:val="24"/>
          <w:szCs w:val="24"/>
        </w:rPr>
        <w:t>wnioskodawców biorących udział w konkursie w takim stosunku pra</w:t>
      </w:r>
      <w:r>
        <w:rPr>
          <w:rFonts w:ascii="Times New Roman" w:hAnsi="Times New Roman" w:cs="Times New Roman"/>
          <w:sz w:val="24"/>
          <w:szCs w:val="24"/>
        </w:rPr>
        <w:t xml:space="preserve">wnym lub </w:t>
      </w:r>
      <w:r w:rsidRPr="00146160">
        <w:rPr>
          <w:rFonts w:ascii="Times New Roman" w:hAnsi="Times New Roman" w:cs="Times New Roman"/>
          <w:sz w:val="24"/>
          <w:szCs w:val="24"/>
        </w:rPr>
        <w:t>faktycznym, który mógłby budzić uzasadnione wątpliwości, co do bezstronności;</w:t>
      </w:r>
    </w:p>
    <w:p w14:paraId="2CAF04AD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>• w skład komisji konkursowej mogą wchodzić osoby,</w:t>
      </w:r>
      <w:r>
        <w:rPr>
          <w:rFonts w:ascii="Times New Roman" w:hAnsi="Times New Roman" w:cs="Times New Roman"/>
          <w:sz w:val="24"/>
          <w:szCs w:val="24"/>
        </w:rPr>
        <w:t xml:space="preserve"> które przed upływem trzech lat </w:t>
      </w:r>
      <w:r w:rsidRPr="00146160">
        <w:rPr>
          <w:rFonts w:ascii="Times New Roman" w:hAnsi="Times New Roman" w:cs="Times New Roman"/>
          <w:sz w:val="24"/>
          <w:szCs w:val="24"/>
        </w:rPr>
        <w:t>od daty wszczęcia procedury konkursowej nie p</w:t>
      </w:r>
      <w:r>
        <w:rPr>
          <w:rFonts w:ascii="Times New Roman" w:hAnsi="Times New Roman" w:cs="Times New Roman"/>
          <w:sz w:val="24"/>
          <w:szCs w:val="24"/>
        </w:rPr>
        <w:t xml:space="preserve">ozostawały w stosunku pracy lub </w:t>
      </w:r>
      <w:r w:rsidRPr="00146160">
        <w:rPr>
          <w:rFonts w:ascii="Times New Roman" w:hAnsi="Times New Roman" w:cs="Times New Roman"/>
          <w:sz w:val="24"/>
          <w:szCs w:val="24"/>
        </w:rPr>
        <w:t>zlecenia z wnioskodawcą oraz nie były</w:t>
      </w:r>
      <w:r>
        <w:rPr>
          <w:rFonts w:ascii="Times New Roman" w:hAnsi="Times New Roman" w:cs="Times New Roman"/>
          <w:sz w:val="24"/>
          <w:szCs w:val="24"/>
        </w:rPr>
        <w:t xml:space="preserve"> członkami władz któregokolwiek </w:t>
      </w:r>
      <w:r w:rsidRPr="00146160">
        <w:rPr>
          <w:rFonts w:ascii="Times New Roman" w:hAnsi="Times New Roman" w:cs="Times New Roman"/>
          <w:sz w:val="24"/>
          <w:szCs w:val="24"/>
        </w:rPr>
        <w:t>wnioskodawcy;</w:t>
      </w:r>
    </w:p>
    <w:p w14:paraId="51533897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>• korzystają z pełni praw publicznych.</w:t>
      </w:r>
    </w:p>
    <w:p w14:paraId="00AEC73C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DFC1F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Zgłoszenia należy dokonać na formularzu stanowiącym Załącznik Nr 1.</w:t>
      </w:r>
    </w:p>
    <w:p w14:paraId="355E1B5D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C8584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B04C6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B1944" w14:textId="77777777" w:rsidR="00376C7E" w:rsidRDefault="00C57260" w:rsidP="00376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650AA4" w14:textId="77777777" w:rsidR="00376C7E" w:rsidRDefault="00376C7E" w:rsidP="00376C7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</w:t>
      </w:r>
    </w:p>
    <w:p w14:paraId="5455ED40" w14:textId="77777777" w:rsidR="00376C7E" w:rsidRPr="008F0D0B" w:rsidRDefault="00376C7E" w:rsidP="00376C7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(-) Jerzy Ulbin</w:t>
      </w:r>
    </w:p>
    <w:p w14:paraId="6BE30874" w14:textId="7F7B8883" w:rsidR="00146160" w:rsidRDefault="00146160" w:rsidP="00C57260">
      <w:pPr>
        <w:tabs>
          <w:tab w:val="left" w:pos="6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3B607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AF9D2" w14:textId="77777777" w:rsidR="00DD27F8" w:rsidRDefault="00DD27F8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EA783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D053C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EB4EC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FB1C1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301DE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B89CD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24361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FCC23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723C5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41A3A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Załącznik Nr 1</w:t>
      </w:r>
    </w:p>
    <w:p w14:paraId="230EFEDC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FORMULARZ ZGŁOSZENIA</w:t>
      </w:r>
    </w:p>
    <w:p w14:paraId="115404F5" w14:textId="77777777"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DEKLARACJA UCZESTNICTWA W PRACACH KOMISJI KONKURSOWEJ</w:t>
      </w:r>
    </w:p>
    <w:p w14:paraId="5F4EE5F9" w14:textId="77777777"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6160" w14:paraId="5D486783" w14:textId="77777777" w:rsidTr="0064625F">
        <w:tc>
          <w:tcPr>
            <w:tcW w:w="9212" w:type="dxa"/>
            <w:gridSpan w:val="2"/>
          </w:tcPr>
          <w:p w14:paraId="70D9596C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dotyczące kandydata na członka komisji</w:t>
            </w:r>
          </w:p>
        </w:tc>
      </w:tr>
      <w:tr w:rsidR="00146160" w14:paraId="2D94CD69" w14:textId="77777777" w:rsidTr="00146160">
        <w:tc>
          <w:tcPr>
            <w:tcW w:w="4606" w:type="dxa"/>
          </w:tcPr>
          <w:p w14:paraId="3DB8005B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14:paraId="56F26EE3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74CF7E77" w14:textId="77777777" w:rsidTr="00146160">
        <w:tc>
          <w:tcPr>
            <w:tcW w:w="4606" w:type="dxa"/>
          </w:tcPr>
          <w:p w14:paraId="409911E8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14:paraId="4B50C62D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44EEF586" w14:textId="77777777" w:rsidTr="00146160">
        <w:tc>
          <w:tcPr>
            <w:tcW w:w="4606" w:type="dxa"/>
          </w:tcPr>
          <w:p w14:paraId="57339E6E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14:paraId="7251BDE5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05E27E2E" w14:textId="77777777" w:rsidTr="00146160">
        <w:tc>
          <w:tcPr>
            <w:tcW w:w="4606" w:type="dxa"/>
          </w:tcPr>
          <w:p w14:paraId="1E4DEEEC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kontaktowy</w:t>
            </w:r>
          </w:p>
        </w:tc>
        <w:tc>
          <w:tcPr>
            <w:tcW w:w="4606" w:type="dxa"/>
          </w:tcPr>
          <w:p w14:paraId="2ED39406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72BB4D67" w14:textId="77777777" w:rsidTr="00146160">
        <w:tc>
          <w:tcPr>
            <w:tcW w:w="4606" w:type="dxa"/>
          </w:tcPr>
          <w:p w14:paraId="5D0F4F93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doświadczenia kandydata w zakresie przygotowania wniosków o dotację lub realizacji projektów</w:t>
            </w:r>
          </w:p>
        </w:tc>
        <w:tc>
          <w:tcPr>
            <w:tcW w:w="4606" w:type="dxa"/>
          </w:tcPr>
          <w:p w14:paraId="2F6CA254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47E1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7B01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17702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508E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46B5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4F8A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79D0707A" w14:textId="77777777" w:rsidTr="00783127">
        <w:tc>
          <w:tcPr>
            <w:tcW w:w="9212" w:type="dxa"/>
            <w:gridSpan w:val="2"/>
          </w:tcPr>
          <w:p w14:paraId="16955451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146160" w14:paraId="466E08DA" w14:textId="77777777" w:rsidTr="00146160">
        <w:tc>
          <w:tcPr>
            <w:tcW w:w="4606" w:type="dxa"/>
          </w:tcPr>
          <w:p w14:paraId="4C77FC58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organizacji/podmiotu</w:t>
            </w:r>
          </w:p>
          <w:p w14:paraId="321897E8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4606" w:type="dxa"/>
          </w:tcPr>
          <w:p w14:paraId="7488743F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9457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7A666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753E6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64EB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2DFD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99A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68038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1A2D6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Zapoznałem się z zasadami udziału przedstawicieli orga</w:t>
      </w:r>
      <w:r>
        <w:rPr>
          <w:rFonts w:ascii="Times New Roman" w:hAnsi="Times New Roman" w:cs="Times New Roman"/>
          <w:sz w:val="24"/>
          <w:szCs w:val="24"/>
        </w:rPr>
        <w:t xml:space="preserve">nizacji pozarządowych/podmiotów </w:t>
      </w:r>
      <w:r w:rsidRPr="00146160">
        <w:rPr>
          <w:rFonts w:ascii="Times New Roman" w:hAnsi="Times New Roman" w:cs="Times New Roman"/>
          <w:sz w:val="24"/>
          <w:szCs w:val="24"/>
        </w:rPr>
        <w:t>wymienionych w art. 3 ust. 3 ustawy o działalności pożytku publicznego i o wolontariacie w</w:t>
      </w:r>
    </w:p>
    <w:p w14:paraId="6B50B1F3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komisji konkursowej.</w:t>
      </w:r>
    </w:p>
    <w:p w14:paraId="11C798B0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95082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Podpis kandydata na członka komisji:</w:t>
      </w:r>
    </w:p>
    <w:p w14:paraId="7ED26A62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825AA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9D289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E9B33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Zapoznaliśmy się z zasadami udziału przedstawicieli orga</w:t>
      </w:r>
      <w:r>
        <w:rPr>
          <w:rFonts w:ascii="Times New Roman" w:hAnsi="Times New Roman" w:cs="Times New Roman"/>
          <w:sz w:val="24"/>
          <w:szCs w:val="24"/>
        </w:rPr>
        <w:t xml:space="preserve">nizacji pozarządowych/podmiotów </w:t>
      </w:r>
      <w:r w:rsidRPr="00146160">
        <w:rPr>
          <w:rFonts w:ascii="Times New Roman" w:hAnsi="Times New Roman" w:cs="Times New Roman"/>
          <w:sz w:val="24"/>
          <w:szCs w:val="24"/>
        </w:rPr>
        <w:t xml:space="preserve">wymienionych w art. 3 ust. 3 ustawy o działalności pożytku </w:t>
      </w:r>
      <w:r>
        <w:rPr>
          <w:rFonts w:ascii="Times New Roman" w:hAnsi="Times New Roman" w:cs="Times New Roman"/>
          <w:sz w:val="24"/>
          <w:szCs w:val="24"/>
        </w:rPr>
        <w:t xml:space="preserve">publicznego i o wolontariacie w </w:t>
      </w:r>
      <w:r w:rsidRPr="00146160">
        <w:rPr>
          <w:rFonts w:ascii="Times New Roman" w:hAnsi="Times New Roman" w:cs="Times New Roman"/>
          <w:sz w:val="24"/>
          <w:szCs w:val="24"/>
        </w:rPr>
        <w:t>komisjach konkursowych.</w:t>
      </w:r>
    </w:p>
    <w:p w14:paraId="5844CDAA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Zgłaszamy ww. kandydata do komisji konkursowej ja</w:t>
      </w:r>
      <w:r>
        <w:rPr>
          <w:rFonts w:ascii="Times New Roman" w:hAnsi="Times New Roman" w:cs="Times New Roman"/>
          <w:sz w:val="24"/>
          <w:szCs w:val="24"/>
        </w:rPr>
        <w:t xml:space="preserve">ko reprezentację naszej/naszych </w:t>
      </w:r>
      <w:r w:rsidRPr="00146160">
        <w:rPr>
          <w:rFonts w:ascii="Times New Roman" w:hAnsi="Times New Roman" w:cs="Times New Roman"/>
          <w:sz w:val="24"/>
          <w:szCs w:val="24"/>
        </w:rPr>
        <w:t>organizacji/podmiotu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2E04D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3D93E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Podp</w:t>
      </w:r>
      <w:r>
        <w:rPr>
          <w:rFonts w:ascii="Times New Roman" w:hAnsi="Times New Roman" w:cs="Times New Roman"/>
          <w:sz w:val="24"/>
          <w:szCs w:val="24"/>
        </w:rPr>
        <w:t xml:space="preserve">is i pieczęcie członków Zarządu </w:t>
      </w:r>
      <w:r w:rsidRPr="00146160">
        <w:rPr>
          <w:rFonts w:ascii="Times New Roman" w:hAnsi="Times New Roman" w:cs="Times New Roman"/>
          <w:sz w:val="24"/>
          <w:szCs w:val="24"/>
        </w:rPr>
        <w:t>organizacji/podmiotu:</w:t>
      </w:r>
    </w:p>
    <w:p w14:paraId="09A1EF40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427EB" w14:textId="0DA155DB" w:rsidR="00621D86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 xml:space="preserve">Wypełniony i podpisany formularz należy dostarczyć drogą pocztową lub osobiście do Urzędu Gminy Dobromierz, 58-170 Dobromierz, Plac Wolności 24 w terminie do dnia </w:t>
      </w:r>
      <w:r w:rsidR="00FE3221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AD613C">
        <w:rPr>
          <w:rFonts w:ascii="Times New Roman" w:hAnsi="Times New Roman" w:cs="Times New Roman"/>
          <w:b/>
          <w:sz w:val="24"/>
          <w:szCs w:val="24"/>
        </w:rPr>
        <w:t>lutego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D613C">
        <w:rPr>
          <w:rFonts w:ascii="Times New Roman" w:hAnsi="Times New Roman" w:cs="Times New Roman"/>
          <w:b/>
          <w:sz w:val="24"/>
          <w:szCs w:val="24"/>
        </w:rPr>
        <w:t>2</w:t>
      </w:r>
      <w:r w:rsidR="00FE3221">
        <w:rPr>
          <w:rFonts w:ascii="Times New Roman" w:hAnsi="Times New Roman" w:cs="Times New Roman"/>
          <w:b/>
          <w:sz w:val="24"/>
          <w:szCs w:val="24"/>
        </w:rPr>
        <w:t>1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621D86" w:rsidRPr="0014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160"/>
    <w:rsid w:val="00084968"/>
    <w:rsid w:val="00146160"/>
    <w:rsid w:val="00376C7E"/>
    <w:rsid w:val="00621D86"/>
    <w:rsid w:val="00AD613C"/>
    <w:rsid w:val="00C57260"/>
    <w:rsid w:val="00DD27F8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70B"/>
  <w15:docId w15:val="{8764FA45-0143-445A-9D19-80E4DF21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2021-01-27T06:57:00Z</cp:lastPrinted>
  <dcterms:created xsi:type="dcterms:W3CDTF">2018-12-14T07:35:00Z</dcterms:created>
  <dcterms:modified xsi:type="dcterms:W3CDTF">2021-01-28T10:36:00Z</dcterms:modified>
</cp:coreProperties>
</file>